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D1" w:rsidRDefault="00915CFD">
      <w:pPr>
        <w:rPr>
          <w:szCs w:val="22"/>
        </w:rPr>
      </w:pPr>
    </w:p>
    <w:p w:rsidR="00E96832" w:rsidRDefault="00915CFD">
      <w:pPr>
        <w:rPr>
          <w:szCs w:val="22"/>
        </w:rPr>
      </w:pP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CellMar>
          <w:left w:w="70" w:type="dxa"/>
          <w:right w:w="70" w:type="dxa"/>
        </w:tblCellMar>
        <w:tblLook w:val="0000"/>
      </w:tblPr>
      <w:tblGrid>
        <w:gridCol w:w="2834"/>
        <w:gridCol w:w="2033"/>
      </w:tblGrid>
      <w:tr w:rsidR="00E96832" w:rsidRPr="00E96832" w:rsidTr="00E96832">
        <w:tc>
          <w:tcPr>
            <w:tcW w:w="2834" w:type="dxa"/>
            <w:shd w:val="clear" w:color="auto" w:fill="A6A6A6"/>
          </w:tcPr>
          <w:p w:rsidR="00E96832" w:rsidRPr="00E96832" w:rsidRDefault="00915CFD" w:rsidP="00E96832">
            <w:pPr>
              <w:pStyle w:val="Intestazione1"/>
              <w:tabs>
                <w:tab w:val="left" w:pos="2694"/>
              </w:tabs>
              <w:jc w:val="left"/>
              <w:rPr>
                <w:caps/>
                <w:color w:val="FFFFFF"/>
                <w:sz w:val="22"/>
                <w:szCs w:val="22"/>
              </w:rPr>
            </w:pPr>
            <w:r w:rsidRPr="00E96832">
              <w:rPr>
                <w:color w:val="FFFFFF"/>
                <w:sz w:val="22"/>
                <w:szCs w:val="22"/>
              </w:rPr>
              <w:t>Registro Unico Decreti N.</w:t>
            </w:r>
          </w:p>
        </w:tc>
        <w:tc>
          <w:tcPr>
            <w:tcW w:w="2033" w:type="dxa"/>
            <w:shd w:val="clear" w:color="auto" w:fill="A6A6A6"/>
          </w:tcPr>
          <w:p w:rsidR="00E96832" w:rsidRPr="00E96832" w:rsidRDefault="00915CFD" w:rsidP="00E96832">
            <w:pPr>
              <w:pStyle w:val="Intestazione1"/>
              <w:tabs>
                <w:tab w:val="left" w:pos="2127"/>
              </w:tabs>
              <w:snapToGrid w:val="0"/>
              <w:jc w:val="left"/>
              <w:rPr>
                <w:caps/>
                <w:color w:val="FFFFFF"/>
                <w:sz w:val="22"/>
                <w:szCs w:val="22"/>
              </w:rPr>
            </w:pPr>
            <w:bookmarkStart w:id="0" w:name="numero_generale"/>
            <w:r w:rsidRPr="00E96832">
              <w:rPr>
                <w:caps/>
                <w:color w:val="FFFFFF"/>
                <w:sz w:val="22"/>
                <w:szCs w:val="22"/>
              </w:rPr>
              <w:t>81</w:t>
            </w:r>
            <w:bookmarkEnd w:id="0"/>
          </w:p>
        </w:tc>
      </w:tr>
      <w:tr w:rsidR="00E96832" w:rsidRPr="00E96832" w:rsidTr="00E96832">
        <w:tc>
          <w:tcPr>
            <w:tcW w:w="2834" w:type="dxa"/>
            <w:shd w:val="clear" w:color="auto" w:fill="A6A6A6"/>
          </w:tcPr>
          <w:p w:rsidR="00E96832" w:rsidRPr="00E96832" w:rsidRDefault="00915CFD" w:rsidP="00E96832">
            <w:pPr>
              <w:pStyle w:val="Intestazione1"/>
              <w:tabs>
                <w:tab w:val="left" w:pos="2127"/>
              </w:tabs>
              <w:jc w:val="left"/>
              <w:rPr>
                <w:caps/>
                <w:color w:val="FFFFFF"/>
                <w:sz w:val="22"/>
                <w:szCs w:val="22"/>
              </w:rPr>
            </w:pPr>
            <w:r w:rsidRPr="00E96832">
              <w:rPr>
                <w:color w:val="FFFFFF"/>
                <w:sz w:val="22"/>
                <w:szCs w:val="22"/>
              </w:rPr>
              <w:t>Data di registrazione</w:t>
            </w:r>
          </w:p>
        </w:tc>
        <w:tc>
          <w:tcPr>
            <w:tcW w:w="2033" w:type="dxa"/>
            <w:shd w:val="clear" w:color="auto" w:fill="A6A6A6"/>
          </w:tcPr>
          <w:p w:rsidR="00E96832" w:rsidRPr="00E96832" w:rsidRDefault="00915CFD" w:rsidP="00E96832">
            <w:pPr>
              <w:pStyle w:val="Intestazione1"/>
              <w:tabs>
                <w:tab w:val="left" w:pos="2127"/>
              </w:tabs>
              <w:snapToGrid w:val="0"/>
              <w:jc w:val="left"/>
              <w:rPr>
                <w:caps/>
                <w:color w:val="FFFFFF"/>
                <w:sz w:val="22"/>
                <w:szCs w:val="22"/>
              </w:rPr>
            </w:pPr>
            <w:bookmarkStart w:id="1" w:name="data_registrazione_generale"/>
            <w:r w:rsidRPr="00E96832">
              <w:rPr>
                <w:caps/>
                <w:color w:val="FFFFFF"/>
                <w:sz w:val="22"/>
                <w:szCs w:val="22"/>
              </w:rPr>
              <w:t>29/12/2020</w:t>
            </w:r>
            <w:bookmarkEnd w:id="1"/>
          </w:p>
        </w:tc>
      </w:tr>
    </w:tbl>
    <w:p w:rsidR="00E96832" w:rsidRDefault="00915CFD">
      <w:pPr>
        <w:rPr>
          <w:szCs w:val="22"/>
        </w:rPr>
      </w:pPr>
    </w:p>
    <w:p w:rsidR="00E96832" w:rsidRDefault="00915CFD">
      <w:pPr>
        <w:rPr>
          <w:szCs w:val="22"/>
        </w:rPr>
      </w:pPr>
    </w:p>
    <w:p w:rsidR="00E96832" w:rsidRDefault="00915CFD">
      <w:pPr>
        <w:rPr>
          <w:szCs w:val="22"/>
        </w:rPr>
      </w:pPr>
    </w:p>
    <w:p w:rsidR="00E96832" w:rsidRDefault="00915CFD">
      <w:pPr>
        <w:rPr>
          <w:szCs w:val="22"/>
        </w:rPr>
      </w:pPr>
    </w:p>
    <w:tbl>
      <w:tblPr>
        <w:tblpPr w:leftFromText="141" w:rightFromText="141" w:vertAnchor="page" w:horzAnchor="margin" w:tblpY="2356"/>
        <w:tblW w:w="5000" w:type="pct"/>
        <w:tblLook w:val="04A0"/>
      </w:tblPr>
      <w:tblGrid>
        <w:gridCol w:w="9854"/>
      </w:tblGrid>
      <w:tr w:rsidR="00E96832" w:rsidRPr="008B72D1" w:rsidTr="00E96832">
        <w:tc>
          <w:tcPr>
            <w:tcW w:w="5000" w:type="pct"/>
            <w:shd w:val="clear" w:color="auto" w:fill="auto"/>
          </w:tcPr>
          <w:p w:rsidR="00E96832" w:rsidRPr="008B72D1" w:rsidRDefault="00915CFD" w:rsidP="00E96832">
            <w:pPr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noProof/>
                <w:sz w:val="60"/>
                <w:szCs w:val="60"/>
                <w:lang w:eastAsia="it-IT"/>
              </w:rPr>
              <w:drawing>
                <wp:inline distT="0" distB="0" distL="0" distR="0">
                  <wp:extent cx="862965" cy="885190"/>
                  <wp:effectExtent l="19050" t="0" r="0" b="0"/>
                  <wp:docPr id="1" name="Immagine 1" descr="logoh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h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32" w:rsidRPr="008B72D1" w:rsidTr="00E96832">
        <w:tc>
          <w:tcPr>
            <w:tcW w:w="5000" w:type="pct"/>
            <w:shd w:val="clear" w:color="auto" w:fill="auto"/>
          </w:tcPr>
          <w:p w:rsidR="00E96832" w:rsidRPr="008B72D1" w:rsidRDefault="00915CFD" w:rsidP="00E96832">
            <w:pPr>
              <w:ind w:left="709" w:right="566"/>
              <w:jc w:val="center"/>
              <w:rPr>
                <w:rFonts w:ascii="Amazone BT" w:eastAsia="Calibri" w:hAnsi="Amazone BT"/>
                <w:snapToGrid w:val="0"/>
                <w:sz w:val="56"/>
                <w:szCs w:val="56"/>
              </w:rPr>
            </w:pPr>
            <w:r w:rsidRPr="008B72D1">
              <w:rPr>
                <w:rFonts w:ascii="Palatino" w:eastAsia="Calibri" w:hAnsi="Palatino"/>
                <w:b/>
                <w:snapToGrid w:val="0"/>
                <w:color w:val="000000"/>
                <w:sz w:val="56"/>
                <w:szCs w:val="56"/>
              </w:rPr>
              <w:t>COMUNE DI TAURIANOVA</w:t>
            </w:r>
          </w:p>
          <w:p w:rsidR="00E96832" w:rsidRPr="00E96832" w:rsidRDefault="00915CFD" w:rsidP="00E96832">
            <w:pPr>
              <w:ind w:left="709" w:right="566"/>
              <w:jc w:val="center"/>
              <w:rPr>
                <w:rFonts w:ascii="Palatino Linotype" w:eastAsia="Calibri" w:hAnsi="Palatino Linotype"/>
                <w:i/>
                <w:iCs/>
                <w:snapToGrid w:val="0"/>
                <w:sz w:val="32"/>
                <w:szCs w:val="32"/>
              </w:rPr>
            </w:pPr>
            <w:r w:rsidRPr="00E96832">
              <w:rPr>
                <w:rFonts w:ascii="Palatino Linotype" w:eastAsia="Calibri" w:hAnsi="Palatino Linotype"/>
                <w:i/>
                <w:iCs/>
                <w:snapToGrid w:val="0"/>
                <w:sz w:val="32"/>
                <w:szCs w:val="32"/>
              </w:rPr>
              <w:t>(Città Metropolitana di Reggio Calabria)</w:t>
            </w:r>
          </w:p>
          <w:p w:rsidR="00E96832" w:rsidRPr="008B72D1" w:rsidRDefault="00915CFD" w:rsidP="00E96832">
            <w:pPr>
              <w:ind w:left="709" w:right="566"/>
              <w:jc w:val="center"/>
              <w:rPr>
                <w:rFonts w:ascii="Amazone BT" w:eastAsia="Calibri" w:hAnsi="Amazone BT"/>
                <w:snapToGrid w:val="0"/>
                <w:sz w:val="32"/>
                <w:szCs w:val="32"/>
              </w:rPr>
            </w:pPr>
            <w:r>
              <w:rPr>
                <w:rFonts w:ascii="Palatino Linotype" w:eastAsia="Calibri" w:hAnsi="Palatino Linotype"/>
                <w:snapToGrid w:val="0"/>
                <w:sz w:val="32"/>
                <w:szCs w:val="32"/>
              </w:rPr>
              <w:t>--------------------------</w:t>
            </w:r>
          </w:p>
          <w:p w:rsidR="00E96832" w:rsidRPr="008B72D1" w:rsidRDefault="00915CFD" w:rsidP="00E96832">
            <w:pPr>
              <w:rPr>
                <w:rFonts w:ascii="Calibri" w:eastAsia="Calibri" w:hAnsi="Calibri"/>
                <w:szCs w:val="22"/>
              </w:rPr>
            </w:pPr>
          </w:p>
        </w:tc>
      </w:tr>
    </w:tbl>
    <w:p w:rsidR="00FF03A4" w:rsidRPr="001F514A" w:rsidRDefault="00915CFD" w:rsidP="00FF03A4">
      <w:pPr>
        <w:jc w:val="center"/>
        <w:rPr>
          <w:rFonts w:ascii="Kunstler Script" w:hAnsi="Kunstler Script"/>
          <w:b/>
          <w:bCs/>
          <w:i/>
          <w:iCs/>
          <w:sz w:val="48"/>
          <w:szCs w:val="48"/>
        </w:rPr>
      </w:pPr>
      <w:r w:rsidRPr="001F514A">
        <w:rPr>
          <w:rFonts w:ascii="Kunstler Script" w:hAnsi="Kunstler Script"/>
          <w:b/>
          <w:bCs/>
          <w:i/>
          <w:iCs/>
          <w:sz w:val="48"/>
          <w:szCs w:val="48"/>
        </w:rPr>
        <w:t xml:space="preserve">Il </w:t>
      </w:r>
      <w:bookmarkStart w:id="2" w:name="parere_tecnico_titolo_firma1"/>
      <w:r w:rsidRPr="001F514A">
        <w:rPr>
          <w:rFonts w:ascii="Kunstler Script" w:hAnsi="Kunstler Script"/>
          <w:b/>
          <w:bCs/>
          <w:i/>
          <w:iCs/>
          <w:sz w:val="48"/>
          <w:szCs w:val="48"/>
        </w:rPr>
        <w:t>Sindaco</w:t>
      </w:r>
      <w:bookmarkEnd w:id="2"/>
    </w:p>
    <w:p w:rsidR="00FF03A4" w:rsidRDefault="00915CFD" w:rsidP="00FF03A4">
      <w:pPr>
        <w:jc w:val="center"/>
        <w:rPr>
          <w:szCs w:val="22"/>
        </w:rPr>
      </w:pPr>
      <w:r>
        <w:rPr>
          <w:szCs w:val="22"/>
        </w:rPr>
        <w:t xml:space="preserve">      </w:t>
      </w:r>
    </w:p>
    <w:p w:rsidR="008B72D1" w:rsidRDefault="00915CFD">
      <w:pPr>
        <w:jc w:val="right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241"/>
      </w:tblGrid>
      <w:tr w:rsidR="008B72D1" w:rsidTr="008C28E0">
        <w:trPr>
          <w:trHeight w:val="340"/>
        </w:trPr>
        <w:tc>
          <w:tcPr>
            <w:tcW w:w="1488" w:type="dxa"/>
            <w:shd w:val="clear" w:color="auto" w:fill="A6A6A6"/>
          </w:tcPr>
          <w:p w:rsidR="008B72D1" w:rsidRPr="008C28E0" w:rsidRDefault="00915CFD">
            <w:pPr>
              <w:rPr>
                <w:b/>
                <w:bCs/>
                <w:color w:val="FFFFFF"/>
              </w:rPr>
            </w:pPr>
            <w:r w:rsidRPr="008C28E0">
              <w:rPr>
                <w:b/>
                <w:bCs/>
                <w:color w:val="FFFFFF"/>
              </w:rPr>
              <w:t>OGGETTO :</w:t>
            </w:r>
          </w:p>
        </w:tc>
        <w:tc>
          <w:tcPr>
            <w:tcW w:w="8241" w:type="dxa"/>
            <w:shd w:val="clear" w:color="auto" w:fill="auto"/>
          </w:tcPr>
          <w:p w:rsidR="008B72D1" w:rsidRDefault="00915CFD">
            <w:pPr>
              <w:rPr>
                <w:b/>
                <w:bCs/>
              </w:rPr>
            </w:pPr>
            <w:bookmarkStart w:id="3" w:name="oggetto"/>
            <w:r>
              <w:rPr>
                <w:b/>
                <w:bCs/>
              </w:rPr>
              <w:t>DECRETO DI DELEGA DI FUNZIONI NON GESTIONALI AL CONSIGLIERE COM</w:t>
            </w:r>
            <w:r>
              <w:rPr>
                <w:b/>
                <w:bCs/>
              </w:rPr>
              <w:t xml:space="preserve">UNALE RAFFAELE SCARFO’ - ARTT. 27, COMMA 1° , LETT. C) E 29, COMMA 1°, DELLO STATUTO COMUNALE - </w:t>
            </w:r>
          </w:p>
          <w:bookmarkEnd w:id="3"/>
          <w:p w:rsidR="008B72D1" w:rsidRDefault="00915CFD">
            <w:pPr>
              <w:rPr>
                <w:b/>
                <w:bCs/>
              </w:rPr>
            </w:pPr>
          </w:p>
        </w:tc>
      </w:tr>
    </w:tbl>
    <w:p w:rsidR="008B72D1" w:rsidRDefault="00915CFD">
      <w:pPr>
        <w:rPr>
          <w:caps/>
          <w:color w:val="000000"/>
          <w:szCs w:val="22"/>
        </w:rPr>
      </w:pPr>
    </w:p>
    <w:p w:rsidR="003439F6" w:rsidRPr="00BF4997" w:rsidRDefault="00915CFD" w:rsidP="003439F6">
      <w:pPr>
        <w:pStyle w:val="CM2"/>
        <w:ind w:firstLine="713"/>
        <w:jc w:val="both"/>
        <w:rPr>
          <w:rFonts w:ascii="Calibri" w:hAnsi="Calibri" w:cs="Calibri"/>
          <w:b/>
          <w:bCs/>
        </w:rPr>
      </w:pPr>
      <w:bookmarkStart w:id="4" w:name="_GoBack"/>
      <w:bookmarkStart w:id="5" w:name="testo"/>
      <w:bookmarkEnd w:id="4"/>
      <w:r w:rsidRPr="00CE7CE3">
        <w:rPr>
          <w:rFonts w:ascii="Calibri" w:hAnsi="Calibri" w:cs="Calibri"/>
          <w:b/>
          <w:bCs/>
          <w:caps/>
        </w:rPr>
        <w:t>Premesso</w:t>
      </w:r>
      <w:r w:rsidRPr="00BF4997">
        <w:rPr>
          <w:rFonts w:ascii="Calibri" w:hAnsi="Calibri" w:cs="Calibri"/>
          <w:b/>
          <w:bCs/>
        </w:rPr>
        <w:t>:</w:t>
      </w:r>
    </w:p>
    <w:p w:rsidR="003439F6" w:rsidRPr="00BF4997" w:rsidRDefault="00915CFD" w:rsidP="003439F6">
      <w:pPr>
        <w:pStyle w:val="Default"/>
        <w:numPr>
          <w:ilvl w:val="0"/>
          <w:numId w:val="4"/>
        </w:numPr>
        <w:tabs>
          <w:tab w:val="clear" w:pos="0"/>
          <w:tab w:val="left" w:pos="360"/>
        </w:tabs>
        <w:ind w:left="360" w:hanging="76"/>
        <w:jc w:val="both"/>
        <w:rPr>
          <w:rFonts w:ascii="Calibri" w:hAnsi="Calibri" w:cs="Calibri"/>
        </w:rPr>
      </w:pPr>
      <w:r w:rsidRPr="00BF4997">
        <w:rPr>
          <w:rFonts w:ascii="Calibri" w:hAnsi="Calibri" w:cs="Calibri"/>
        </w:rPr>
        <w:t>- che nei giorni 20 e 21 settembre 2020, e successivo turno di ballottaggio del 04 e 05 ottobre 2020, hanno avuto luogo le consultazioni amministr</w:t>
      </w:r>
      <w:r w:rsidRPr="00BF4997">
        <w:rPr>
          <w:rFonts w:ascii="Calibri" w:hAnsi="Calibri" w:cs="Calibri"/>
        </w:rPr>
        <w:t>ative per l’elezione diretta del Sindaco e del Consiglio comunale;</w:t>
      </w:r>
    </w:p>
    <w:p w:rsidR="003439F6" w:rsidRPr="009E4EFB" w:rsidRDefault="00915CFD" w:rsidP="003439F6">
      <w:pPr>
        <w:pStyle w:val="Default"/>
        <w:numPr>
          <w:ilvl w:val="0"/>
          <w:numId w:val="4"/>
        </w:numPr>
        <w:tabs>
          <w:tab w:val="clear" w:pos="0"/>
          <w:tab w:val="num" w:pos="360"/>
        </w:tabs>
        <w:ind w:left="360" w:hanging="7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color w:val="auto"/>
        </w:rPr>
        <w:t>- che in data 07 ottobre 2020 l’Ufficio Centrale Elettorale ha proclamato l’elezione del Sindaco;</w:t>
      </w:r>
    </w:p>
    <w:p w:rsidR="003439F6" w:rsidRPr="005C7D5F" w:rsidRDefault="00915CFD" w:rsidP="003439F6">
      <w:pPr>
        <w:pStyle w:val="CM2"/>
        <w:jc w:val="both"/>
        <w:rPr>
          <w:rFonts w:ascii="Calibri" w:hAnsi="Calibri" w:cs="Calibri"/>
        </w:rPr>
      </w:pPr>
    </w:p>
    <w:p w:rsidR="003439F6" w:rsidRPr="005C7D5F" w:rsidRDefault="00915CFD" w:rsidP="003439F6">
      <w:pPr>
        <w:pStyle w:val="CM2"/>
        <w:ind w:firstLine="7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PREMESSO</w:t>
      </w:r>
      <w:r w:rsidRPr="005C7D5F">
        <w:rPr>
          <w:rFonts w:ascii="Calibri" w:hAnsi="Calibri" w:cs="Calibri"/>
        </w:rPr>
        <w:t xml:space="preserve"> che gli artt. 27, comma 1°, lett. c) e 29, comma 1°, del vigente Statuto comunale</w:t>
      </w:r>
      <w:r w:rsidRPr="005C7D5F">
        <w:rPr>
          <w:rFonts w:ascii="Calibri" w:hAnsi="Calibri" w:cs="Calibri"/>
        </w:rPr>
        <w:t>, tra l’altro, prevedono che il Sindaco ha facoltà di delegare competenze di carattere non gestionale anche a singoli consiglieri comunali;</w:t>
      </w:r>
    </w:p>
    <w:p w:rsidR="003439F6" w:rsidRPr="005C7D5F" w:rsidRDefault="00915CFD" w:rsidP="003439F6">
      <w:pPr>
        <w:pStyle w:val="CM2"/>
        <w:jc w:val="both"/>
        <w:rPr>
          <w:rFonts w:ascii="Calibri" w:hAnsi="Calibri" w:cs="Calibri"/>
        </w:rPr>
      </w:pPr>
    </w:p>
    <w:p w:rsidR="003439F6" w:rsidRPr="005C7D5F" w:rsidRDefault="00915CFD" w:rsidP="003439F6">
      <w:pPr>
        <w:pStyle w:val="CM2"/>
        <w:ind w:firstLine="713"/>
        <w:jc w:val="both"/>
        <w:rPr>
          <w:rFonts w:ascii="Calibri" w:hAnsi="Calibri" w:cs="Calibri"/>
        </w:rPr>
      </w:pPr>
      <w:r w:rsidRPr="00FF0ED8">
        <w:rPr>
          <w:rFonts w:ascii="Calibri" w:hAnsi="Calibri" w:cs="Calibri"/>
          <w:b/>
        </w:rPr>
        <w:t>RILEVATO</w:t>
      </w:r>
      <w:r w:rsidRPr="005C7D5F">
        <w:rPr>
          <w:rFonts w:ascii="Calibri" w:hAnsi="Calibri" w:cs="Calibri"/>
        </w:rPr>
        <w:t xml:space="preserve"> che il medesimo art. 29 dello Statuto specifica i termini e i limiti cui soggiacciono gli atti di delega a</w:t>
      </w:r>
      <w:r w:rsidRPr="005C7D5F">
        <w:rPr>
          <w:rFonts w:ascii="Calibri" w:hAnsi="Calibri" w:cs="Calibri"/>
        </w:rPr>
        <w:t xml:space="preserve">i consiglieri comunali; </w:t>
      </w:r>
    </w:p>
    <w:p w:rsidR="003439F6" w:rsidRPr="005C7D5F" w:rsidRDefault="00915CFD" w:rsidP="003439F6">
      <w:pPr>
        <w:pStyle w:val="CM2"/>
        <w:jc w:val="both"/>
        <w:rPr>
          <w:rFonts w:ascii="Calibri" w:hAnsi="Calibri" w:cs="Calibri"/>
        </w:rPr>
      </w:pPr>
    </w:p>
    <w:p w:rsidR="003439F6" w:rsidRDefault="00915CFD" w:rsidP="003439F6">
      <w:pPr>
        <w:pStyle w:val="CM2"/>
        <w:ind w:firstLine="713"/>
        <w:jc w:val="both"/>
        <w:rPr>
          <w:rFonts w:ascii="Calibri" w:hAnsi="Calibri" w:cs="Calibri"/>
        </w:rPr>
      </w:pPr>
      <w:r w:rsidRPr="00FF0ED8">
        <w:rPr>
          <w:rFonts w:ascii="Calibri" w:hAnsi="Calibri" w:cs="Calibri"/>
          <w:b/>
        </w:rPr>
        <w:t>EVIDENZIATO</w:t>
      </w:r>
      <w:r w:rsidRPr="005C7D5F">
        <w:rPr>
          <w:rFonts w:ascii="Calibri" w:hAnsi="Calibri" w:cs="Calibri"/>
        </w:rPr>
        <w:t xml:space="preserve"> che appare oltremodo opportuno avvalersi della predetta facoltà al fine di coinvolgere pienamente i singoli consiglieri comunali nell’attività dell’Ente e, così facendo, responsabilizzarli, affinché gli stessi contribu</w:t>
      </w:r>
      <w:r w:rsidRPr="005C7D5F">
        <w:rPr>
          <w:rFonts w:ascii="Calibri" w:hAnsi="Calibri" w:cs="Calibri"/>
        </w:rPr>
        <w:t>iscano fattivamente al perseguimento degli obiettivi ed al raggiungimento dei programmi dell’Amministrazione comunale;</w:t>
      </w:r>
    </w:p>
    <w:p w:rsidR="003439F6" w:rsidRPr="00FF0ED8" w:rsidRDefault="00915CFD" w:rsidP="003439F6">
      <w:pPr>
        <w:pStyle w:val="CM2"/>
        <w:ind w:firstLine="713"/>
        <w:jc w:val="both"/>
        <w:rPr>
          <w:rFonts w:ascii="Calibri" w:hAnsi="Calibri" w:cs="Calibri"/>
        </w:rPr>
      </w:pPr>
    </w:p>
    <w:p w:rsidR="003439F6" w:rsidRDefault="00915CFD" w:rsidP="003439F6">
      <w:pPr>
        <w:pStyle w:val="CM2"/>
        <w:ind w:firstLine="7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CONSIDERATO </w:t>
      </w:r>
      <w:r w:rsidRPr="00FF0ED8">
        <w:rPr>
          <w:rFonts w:ascii="Calibri" w:hAnsi="Calibri" w:cs="Calibri"/>
        </w:rPr>
        <w:t xml:space="preserve">che quanto delegato con il presente provvedimento rientra pienamente tra i programmi dell’Amministrazione;  </w:t>
      </w:r>
    </w:p>
    <w:p w:rsidR="003439F6" w:rsidRPr="00F42E03" w:rsidRDefault="00915CFD" w:rsidP="003439F6">
      <w:pPr>
        <w:pStyle w:val="Default"/>
      </w:pPr>
    </w:p>
    <w:p w:rsidR="003439F6" w:rsidRPr="00FF0ED8" w:rsidRDefault="00915CFD" w:rsidP="003439F6">
      <w:pPr>
        <w:pStyle w:val="CM2"/>
        <w:ind w:firstLine="713"/>
        <w:jc w:val="both"/>
        <w:rPr>
          <w:rFonts w:ascii="Calibri" w:hAnsi="Calibri" w:cs="Calibri"/>
        </w:rPr>
      </w:pPr>
      <w:r w:rsidRPr="00FF0ED8">
        <w:rPr>
          <w:rFonts w:ascii="Calibri" w:hAnsi="Calibri" w:cs="Calibri"/>
          <w:b/>
        </w:rPr>
        <w:t>RITENUTO</w:t>
      </w:r>
      <w:r w:rsidRPr="00FF0ED8">
        <w:rPr>
          <w:rFonts w:ascii="Calibri" w:hAnsi="Calibri" w:cs="Calibri"/>
        </w:rPr>
        <w:t xml:space="preserve"> di po</w:t>
      </w:r>
      <w:r w:rsidRPr="00FF0ED8">
        <w:rPr>
          <w:rFonts w:ascii="Calibri" w:hAnsi="Calibri" w:cs="Calibri"/>
        </w:rPr>
        <w:t xml:space="preserve">ter delegare al consigliere comunale, Raffaele Scarfò, le competenze di carattere non gestionale inerenti le materie “Sanità, Sport, Edilizia Residenziale Comunale”;   </w:t>
      </w:r>
    </w:p>
    <w:p w:rsidR="003439F6" w:rsidRDefault="00915CFD" w:rsidP="003439F6">
      <w:pPr>
        <w:pStyle w:val="CM2"/>
        <w:ind w:firstLine="713"/>
        <w:jc w:val="both"/>
        <w:rPr>
          <w:rFonts w:ascii="Calibri" w:hAnsi="Calibri" w:cs="Calibri"/>
        </w:rPr>
      </w:pPr>
    </w:p>
    <w:p w:rsidR="003439F6" w:rsidRPr="00BC0DBF" w:rsidRDefault="00915CFD" w:rsidP="003439F6">
      <w:pPr>
        <w:pStyle w:val="CM2"/>
        <w:ind w:firstLine="713"/>
        <w:jc w:val="both"/>
        <w:rPr>
          <w:rFonts w:ascii="Calibri" w:hAnsi="Calibri" w:cs="Calibri"/>
        </w:rPr>
      </w:pPr>
      <w:r w:rsidRPr="00BC0DBF">
        <w:rPr>
          <w:rFonts w:ascii="Calibri" w:hAnsi="Calibri" w:cs="Calibri"/>
          <w:b/>
        </w:rPr>
        <w:t>Tutto ciò premesso e considerato</w:t>
      </w:r>
      <w:r w:rsidRPr="00BC0DBF">
        <w:rPr>
          <w:rFonts w:ascii="Calibri" w:hAnsi="Calibri" w:cs="Calibri"/>
        </w:rPr>
        <w:t>;</w:t>
      </w:r>
    </w:p>
    <w:p w:rsidR="003439F6" w:rsidRPr="00BC0DBF" w:rsidRDefault="00915CFD" w:rsidP="003439F6">
      <w:pPr>
        <w:pStyle w:val="CM2"/>
        <w:ind w:firstLine="713"/>
        <w:jc w:val="both"/>
        <w:rPr>
          <w:rFonts w:ascii="Calibri" w:hAnsi="Calibri" w:cs="Calibri"/>
        </w:rPr>
      </w:pPr>
    </w:p>
    <w:p w:rsidR="003439F6" w:rsidRDefault="00915CFD" w:rsidP="003439F6">
      <w:pPr>
        <w:pStyle w:val="CM2"/>
        <w:ind w:firstLine="713"/>
        <w:jc w:val="both"/>
        <w:rPr>
          <w:rFonts w:ascii="Calibri" w:hAnsi="Calibri" w:cs="Calibri"/>
        </w:rPr>
      </w:pPr>
      <w:r w:rsidRPr="00BC0DBF">
        <w:rPr>
          <w:rFonts w:ascii="Calibri" w:hAnsi="Calibri" w:cs="Calibri"/>
          <w:b/>
        </w:rPr>
        <w:t>VISTO</w:t>
      </w:r>
      <w:r w:rsidRPr="005C7D5F">
        <w:rPr>
          <w:rFonts w:ascii="Calibri" w:hAnsi="Calibri" w:cs="Calibri"/>
        </w:rPr>
        <w:t xml:space="preserve"> il D.Lgs. 18.08.2000, n. 267;</w:t>
      </w:r>
    </w:p>
    <w:p w:rsidR="003439F6" w:rsidRPr="007168E9" w:rsidRDefault="00915CFD" w:rsidP="003439F6">
      <w:pPr>
        <w:pStyle w:val="Default"/>
      </w:pPr>
    </w:p>
    <w:p w:rsidR="003439F6" w:rsidRPr="005C7D5F" w:rsidRDefault="00915CFD" w:rsidP="003439F6">
      <w:pPr>
        <w:pStyle w:val="CM5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5C7D5F">
        <w:rPr>
          <w:rFonts w:ascii="Calibri" w:hAnsi="Calibri" w:cs="Calibri"/>
          <w:b/>
          <w:bCs/>
          <w:sz w:val="28"/>
          <w:szCs w:val="28"/>
        </w:rPr>
        <w:t xml:space="preserve">DELEGA </w:t>
      </w:r>
    </w:p>
    <w:p w:rsidR="003439F6" w:rsidRDefault="00915CFD" w:rsidP="003439F6">
      <w:pPr>
        <w:pStyle w:val="CM2"/>
        <w:ind w:firstLine="713"/>
        <w:jc w:val="both"/>
        <w:rPr>
          <w:rFonts w:ascii="Calibri" w:hAnsi="Calibri" w:cs="Calibri"/>
        </w:rPr>
      </w:pPr>
    </w:p>
    <w:p w:rsidR="003439F6" w:rsidRDefault="00915CFD" w:rsidP="003439F6">
      <w:pPr>
        <w:pStyle w:val="CM2"/>
        <w:jc w:val="both"/>
      </w:pPr>
      <w:r>
        <w:rPr>
          <w:rFonts w:ascii="Calibri" w:hAnsi="Calibri" w:cs="Calibri"/>
        </w:rPr>
        <w:t>Al co</w:t>
      </w:r>
      <w:r>
        <w:rPr>
          <w:rFonts w:ascii="Calibri" w:hAnsi="Calibri" w:cs="Calibri"/>
        </w:rPr>
        <w:t xml:space="preserve">nsigliere comunale, </w:t>
      </w:r>
      <w:r>
        <w:rPr>
          <w:rFonts w:ascii="Calibri" w:hAnsi="Calibri" w:cs="Calibri"/>
          <w:u w:val="single"/>
        </w:rPr>
        <w:t>Raffaele Scarfò</w:t>
      </w:r>
      <w:r>
        <w:rPr>
          <w:rFonts w:ascii="Calibri" w:hAnsi="Calibri" w:cs="Calibri"/>
        </w:rPr>
        <w:t>, ai sensi e per gli effetti di cui agli artt. 27, comma 1°, lett. c), e 29 del vigente Statuto comunale, le competenze di carattere non gestionale concernenti le materie SANITA’, SPORT, EDILIZIA RESIDENZIALE COMUNALE.</w:t>
      </w:r>
    </w:p>
    <w:p w:rsidR="003439F6" w:rsidRDefault="00915CFD" w:rsidP="003439F6">
      <w:pPr>
        <w:pStyle w:val="Default"/>
        <w:jc w:val="both"/>
        <w:rPr>
          <w:rFonts w:ascii="Book Antiqua" w:hAnsi="Book Antiqua"/>
        </w:rPr>
      </w:pPr>
    </w:p>
    <w:p w:rsidR="003439F6" w:rsidRPr="005C7D5F" w:rsidRDefault="00915CFD" w:rsidP="003439F6">
      <w:pPr>
        <w:pStyle w:val="CM5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5C7D5F">
        <w:rPr>
          <w:rFonts w:ascii="Calibri" w:hAnsi="Calibri" w:cs="Calibri"/>
          <w:b/>
          <w:bCs/>
          <w:sz w:val="28"/>
          <w:szCs w:val="28"/>
        </w:rPr>
        <w:t>S</w:t>
      </w:r>
      <w:r w:rsidRPr="005C7D5F">
        <w:rPr>
          <w:rFonts w:ascii="Calibri" w:hAnsi="Calibri" w:cs="Calibri"/>
          <w:b/>
          <w:bCs/>
          <w:sz w:val="28"/>
          <w:szCs w:val="28"/>
        </w:rPr>
        <w:t>TABILISCE</w:t>
      </w:r>
    </w:p>
    <w:p w:rsidR="003439F6" w:rsidRDefault="00915CFD" w:rsidP="003439F6">
      <w:pPr>
        <w:pStyle w:val="CM2"/>
        <w:ind w:firstLine="713"/>
        <w:jc w:val="both"/>
        <w:rPr>
          <w:rFonts w:ascii="Calibri" w:hAnsi="Calibri" w:cs="Calibri"/>
        </w:rPr>
      </w:pPr>
    </w:p>
    <w:p w:rsidR="003439F6" w:rsidRDefault="00915CFD" w:rsidP="003439F6">
      <w:pPr>
        <w:pStyle w:val="CM2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la delega assegnata dovrà essere esercitata nel rispetto degli indirizzi generali espressi dal delegante sindaco.</w:t>
      </w:r>
    </w:p>
    <w:p w:rsidR="003439F6" w:rsidRDefault="00915CFD" w:rsidP="003439F6">
      <w:pPr>
        <w:pStyle w:val="CM2"/>
        <w:jc w:val="both"/>
        <w:rPr>
          <w:rFonts w:ascii="Calibri" w:hAnsi="Calibri" w:cs="Calibri"/>
        </w:rPr>
      </w:pPr>
    </w:p>
    <w:p w:rsidR="003439F6" w:rsidRPr="005C7D5F" w:rsidRDefault="00915CFD" w:rsidP="003439F6">
      <w:pPr>
        <w:pStyle w:val="CM2"/>
        <w:numPr>
          <w:ilvl w:val="0"/>
          <w:numId w:val="5"/>
        </w:numPr>
        <w:jc w:val="both"/>
        <w:rPr>
          <w:rFonts w:ascii="Calibri" w:hAnsi="Calibri" w:cs="Calibri"/>
        </w:rPr>
      </w:pPr>
      <w:r w:rsidRPr="005C7D5F">
        <w:rPr>
          <w:rFonts w:ascii="Calibri" w:hAnsi="Calibri" w:cs="Calibri"/>
        </w:rPr>
        <w:t xml:space="preserve">Che il consigliere delegato, al fine di non interferire con le funzioni e/o le competenze specifiche degli assessori comunali </w:t>
      </w:r>
      <w:r w:rsidRPr="005C7D5F">
        <w:rPr>
          <w:rFonts w:ascii="Calibri" w:hAnsi="Calibri" w:cs="Calibri"/>
        </w:rPr>
        <w:t xml:space="preserve">e dello stesso Sindaco, si occuperà della materia sopra indicata con particolare riguardo ad attività di istruzione, ricerca e di studio, nonché di collaborazione e di referto agli organi di governo del Comune, con facoltà di interlocuzione con gli uffici </w:t>
      </w:r>
      <w:r w:rsidRPr="005C7D5F">
        <w:rPr>
          <w:rFonts w:ascii="Calibri" w:hAnsi="Calibri" w:cs="Calibri"/>
        </w:rPr>
        <w:t>comunali competenti.</w:t>
      </w:r>
    </w:p>
    <w:p w:rsidR="003439F6" w:rsidRPr="005C7D5F" w:rsidRDefault="00915CFD" w:rsidP="003439F6">
      <w:pPr>
        <w:pStyle w:val="CM2"/>
        <w:jc w:val="both"/>
        <w:rPr>
          <w:rFonts w:ascii="Calibri" w:hAnsi="Calibri" w:cs="Calibri"/>
        </w:rPr>
      </w:pPr>
    </w:p>
    <w:p w:rsidR="003439F6" w:rsidRPr="005C7D5F" w:rsidRDefault="00915CFD" w:rsidP="003439F6">
      <w:pPr>
        <w:pStyle w:val="CM2"/>
        <w:numPr>
          <w:ilvl w:val="0"/>
          <w:numId w:val="5"/>
        </w:numPr>
        <w:jc w:val="both"/>
        <w:rPr>
          <w:rFonts w:ascii="Calibri" w:hAnsi="Calibri" w:cs="Calibri"/>
        </w:rPr>
      </w:pPr>
      <w:r w:rsidRPr="005C7D5F">
        <w:rPr>
          <w:rFonts w:ascii="Calibri" w:hAnsi="Calibri" w:cs="Calibri"/>
        </w:rPr>
        <w:t>Che, ai sensi dell’art. 29, comma 2°, dello Statuto comunale, del presente atto di delega verrà data comunicazione al Consiglio comunale nella prima seduta utile.</w:t>
      </w:r>
    </w:p>
    <w:p w:rsidR="003439F6" w:rsidRPr="005C7D5F" w:rsidRDefault="00915CFD" w:rsidP="003439F6">
      <w:pPr>
        <w:pStyle w:val="CM2"/>
        <w:ind w:firstLine="713"/>
        <w:jc w:val="both"/>
        <w:rPr>
          <w:rFonts w:ascii="Calibri" w:hAnsi="Calibri" w:cs="Calibri"/>
        </w:rPr>
      </w:pPr>
    </w:p>
    <w:p w:rsidR="003439F6" w:rsidRDefault="00915CFD" w:rsidP="003439F6">
      <w:pPr>
        <w:pStyle w:val="CM2"/>
        <w:numPr>
          <w:ilvl w:val="0"/>
          <w:numId w:val="5"/>
        </w:numPr>
        <w:jc w:val="both"/>
        <w:rPr>
          <w:rFonts w:ascii="Calibri" w:hAnsi="Calibri" w:cs="Calibri"/>
        </w:rPr>
      </w:pPr>
      <w:r w:rsidRPr="005C7D5F">
        <w:rPr>
          <w:rFonts w:ascii="Calibri" w:hAnsi="Calibri" w:cs="Calibri"/>
        </w:rPr>
        <w:t>Che copia del presente decreto sarà trasmesso all’interessato, pubblic</w:t>
      </w:r>
      <w:r w:rsidRPr="005C7D5F">
        <w:rPr>
          <w:rFonts w:ascii="Calibri" w:hAnsi="Calibri" w:cs="Calibri"/>
        </w:rPr>
        <w:t xml:space="preserve">ato all'Albo Pretorio </w:t>
      </w:r>
      <w:r w:rsidRPr="00644251">
        <w:rPr>
          <w:rFonts w:ascii="Calibri" w:hAnsi="Calibri" w:cs="Calibri"/>
          <w:i/>
        </w:rPr>
        <w:t>on line</w:t>
      </w:r>
      <w:r w:rsidRPr="005C7D5F">
        <w:rPr>
          <w:rFonts w:ascii="Calibri" w:hAnsi="Calibri" w:cs="Calibri"/>
        </w:rPr>
        <w:t>, e trasmesso, per opportuna conoscenza, al Segretario Generale ed ai Responsabili di Settore.</w:t>
      </w:r>
    </w:p>
    <w:p w:rsidR="00AA7B54" w:rsidRPr="003439F6" w:rsidRDefault="00915CFD">
      <w:pPr>
        <w:pStyle w:val="Standard"/>
      </w:pPr>
    </w:p>
    <w:bookmarkEnd w:id="5"/>
    <w:p w:rsidR="008B72D1" w:rsidRDefault="00915CFD" w:rsidP="003439F6">
      <w:pPr>
        <w:pStyle w:val="CM2"/>
        <w:ind w:firstLine="713"/>
        <w:jc w:val="both"/>
      </w:pPr>
      <w:r>
        <w:t xml:space="preserve">   </w:t>
      </w:r>
    </w:p>
    <w:p w:rsidR="008B72D1" w:rsidRDefault="00915CFD">
      <w:pPr>
        <w:pStyle w:val="Intestazione1"/>
        <w:tabs>
          <w:tab w:val="left" w:pos="2127"/>
        </w:tabs>
        <w:jc w:val="left"/>
        <w:rPr>
          <w:b w:val="0"/>
          <w:caps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8B72D1">
        <w:tc>
          <w:tcPr>
            <w:tcW w:w="4889" w:type="dxa"/>
            <w:shd w:val="clear" w:color="auto" w:fill="auto"/>
          </w:tcPr>
          <w:p w:rsidR="008B72D1" w:rsidRDefault="00915CFD">
            <w:pPr>
              <w:rPr>
                <w:color w:val="000000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8B72D1" w:rsidRDefault="00915CFD">
            <w:pPr>
              <w:snapToGri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Il </w:t>
            </w:r>
            <w:bookmarkStart w:id="6" w:name="parere_tecnico_titolo_firma"/>
            <w:r>
              <w:rPr>
                <w:b/>
                <w:bCs/>
                <w:color w:val="000000"/>
                <w:szCs w:val="22"/>
              </w:rPr>
              <w:t>Sindaco</w:t>
            </w:r>
            <w:bookmarkEnd w:id="6"/>
          </w:p>
        </w:tc>
      </w:tr>
      <w:tr w:rsidR="008B72D1">
        <w:tc>
          <w:tcPr>
            <w:tcW w:w="4889" w:type="dxa"/>
            <w:shd w:val="clear" w:color="auto" w:fill="auto"/>
          </w:tcPr>
          <w:p w:rsidR="008B72D1" w:rsidRDefault="00915CFD">
            <w:pPr>
              <w:snapToGri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8B72D1" w:rsidRDefault="00915CFD">
            <w:pPr>
              <w:jc w:val="center"/>
              <w:rPr>
                <w:b/>
                <w:bCs/>
                <w:color w:val="000000"/>
                <w:szCs w:val="22"/>
              </w:rPr>
            </w:pPr>
            <w:bookmarkStart w:id="7" w:name="parere_tecnico_firma"/>
            <w:r>
              <w:rPr>
                <w:rStyle w:val="Carpredefinitoparagrafo1"/>
                <w:color w:val="000000"/>
                <w:szCs w:val="22"/>
              </w:rPr>
              <w:t>ROCCO BIASI / ArubaPEC S.p.A.</w:t>
            </w:r>
            <w:bookmarkEnd w:id="7"/>
            <w:r>
              <w:rPr>
                <w:rStyle w:val="Carpredefinitoparagrafo1"/>
                <w:color w:val="000000"/>
                <w:szCs w:val="22"/>
              </w:rPr>
              <w:t xml:space="preserve"> </w:t>
            </w:r>
            <w:bookmarkStart w:id="8" w:name="firma_manuale"/>
            <w:r>
              <w:rPr>
                <w:rStyle w:val="Carpredefinitoparagrafo1"/>
                <w:color w:val="000000"/>
                <w:szCs w:val="22"/>
              </w:rPr>
              <w:t xml:space="preserve"> </w:t>
            </w:r>
            <w:bookmarkEnd w:id="8"/>
            <w:r>
              <w:rPr>
                <w:rStyle w:val="Carpredefinitoparagrafo1"/>
                <w:color w:val="000000"/>
                <w:szCs w:val="22"/>
              </w:rPr>
              <w:t xml:space="preserve">  </w:t>
            </w:r>
          </w:p>
        </w:tc>
      </w:tr>
      <w:tr w:rsidR="008B72D1">
        <w:tc>
          <w:tcPr>
            <w:tcW w:w="4889" w:type="dxa"/>
            <w:shd w:val="clear" w:color="auto" w:fill="auto"/>
          </w:tcPr>
          <w:p w:rsidR="008B72D1" w:rsidRDefault="00915CFD">
            <w:pPr>
              <w:snapToGri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8B72D1" w:rsidRDefault="00915CFD">
            <w:pPr>
              <w:jc w:val="center"/>
            </w:pPr>
            <w:r>
              <w:rPr>
                <w:color w:val="000000"/>
                <w:sz w:val="16"/>
                <w:szCs w:val="16"/>
              </w:rPr>
              <w:t>(atto sottoscritto digitalmente)</w:t>
            </w:r>
          </w:p>
        </w:tc>
      </w:tr>
    </w:tbl>
    <w:p w:rsidR="008B72D1" w:rsidRDefault="00915CFD"/>
    <w:sectPr w:rsidR="008B72D1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mazon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hybridMultilevel"/>
    <w:tmpl w:val="CD7E1A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hybridMultilevel"/>
    <w:tmpl w:val="CD7E1A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11681"/>
    <w:rsid w:val="0091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  <w:jc w:val="both"/>
      <w:textAlignment w:val="baseline"/>
    </w:pPr>
    <w:rPr>
      <w:kern w:val="1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itolo11">
    <w:name w:val="Titolo 11"/>
    <w:basedOn w:val="Intestazione1"/>
    <w:next w:val="Corpodeltesto"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customStyle="1" w:styleId="Titolo21">
    <w:name w:val="Titolo 21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Intestazione1"/>
    <w:next w:val="Corpodeltesto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customStyle="1" w:styleId="Titolo51">
    <w:name w:val="Titolo 51"/>
    <w:basedOn w:val="Normale"/>
    <w:next w:val="Normale"/>
    <w:pPr>
      <w:keepNext/>
      <w:numPr>
        <w:ilvl w:val="4"/>
        <w:numId w:val="1"/>
      </w:numPr>
      <w:outlineLvl w:val="4"/>
    </w:pPr>
    <w:rPr>
      <w:sz w:val="28"/>
    </w:r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Intestazione1">
    <w:name w:val="Intestazione1"/>
    <w:basedOn w:val="Normale"/>
    <w:next w:val="Corpodeltesto"/>
    <w:pPr>
      <w:jc w:val="center"/>
    </w:pPr>
    <w:rPr>
      <w:b/>
      <w:bCs/>
      <w:sz w:val="32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Sottotitolo">
    <w:name w:val="Subtitle"/>
    <w:basedOn w:val="Normale"/>
    <w:next w:val="Corpodeltesto"/>
    <w:qFormat/>
    <w:pPr>
      <w:jc w:val="right"/>
    </w:pPr>
    <w:rPr>
      <w:b/>
      <w:bCs/>
      <w:color w:val="000000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Titolo">
    <w:name w:val="Title"/>
    <w:basedOn w:val="Intestazione1"/>
    <w:next w:val="Corpodeltesto"/>
    <w:qFormat/>
    <w:rPr>
      <w:sz w:val="56"/>
      <w:szCs w:val="56"/>
    </w:rPr>
  </w:style>
  <w:style w:type="table" w:styleId="Grigliatabella">
    <w:name w:val="Table Grid"/>
    <w:basedOn w:val="Tabellanormale"/>
    <w:uiPriority w:val="59"/>
    <w:rsid w:val="00F1168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FF03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03A4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F03A4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03A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F03A4"/>
    <w:rPr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3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F03A4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CM2">
    <w:name w:val="CM2"/>
    <w:basedOn w:val="Default"/>
    <w:next w:val="Default"/>
    <w:rsid w:val="003439F6"/>
    <w:pPr>
      <w:spacing w:line="278" w:lineRule="atLeast"/>
    </w:pPr>
    <w:rPr>
      <w:color w:val="auto"/>
    </w:rPr>
  </w:style>
  <w:style w:type="paragraph" w:customStyle="1" w:styleId="Default">
    <w:name w:val="Default"/>
    <w:rsid w:val="003439F6"/>
    <w:rPr>
      <w:color w:val="000000"/>
    </w:rPr>
  </w:style>
  <w:style w:type="paragraph" w:customStyle="1" w:styleId="CM5">
    <w:name w:val="CM5"/>
    <w:basedOn w:val="Default"/>
    <w:next w:val="Default"/>
    <w:rsid w:val="003439F6"/>
    <w:pPr>
      <w:spacing w:after="273"/>
    </w:pPr>
    <w:rPr>
      <w:color w:val="auto"/>
    </w:rPr>
  </w:style>
  <w:style w:type="paragraph" w:customStyle="1" w:styleId="Standard">
    <w:name w:val="Standard"/>
    <w:rsid w:val="00432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matteo.bottazzi@outlook.it</dc:creator>
  <cp:lastModifiedBy>User</cp:lastModifiedBy>
  <cp:revision>2</cp:revision>
  <cp:lastPrinted>1601-01-01T00:00:00Z</cp:lastPrinted>
  <dcterms:created xsi:type="dcterms:W3CDTF">2021-03-04T11:02:00Z</dcterms:created>
  <dcterms:modified xsi:type="dcterms:W3CDTF">2021-03-04T11:02:00Z</dcterms:modified>
</cp:coreProperties>
</file>